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889" w:rsidRDefault="0016679C">
      <w:pPr>
        <w:pStyle w:val="Kehatekst"/>
        <w:jc w:val="both"/>
      </w:pPr>
      <w:r>
        <w:t>KUTSE VÄIKEHANKEL OSALEMISEKS</w:t>
      </w:r>
    </w:p>
    <w:p w:rsidR="00691889" w:rsidRDefault="0016679C">
      <w:pPr>
        <w:widowControl w:val="0"/>
        <w:numPr>
          <w:ilvl w:val="0"/>
          <w:numId w:val="2"/>
        </w:numPr>
        <w:spacing w:after="170"/>
        <w:ind w:left="737" w:hanging="737"/>
        <w:jc w:val="both"/>
        <w:rPr>
          <w:rFonts w:ascii="Times New Roman" w:eastAsia="Lucida Sans Unicode" w:hAnsi="Times New Roman"/>
          <w:b/>
          <w:bCs/>
          <w:color w:val="3465A4"/>
          <w:sz w:val="24"/>
          <w:szCs w:val="24"/>
        </w:rPr>
      </w:pPr>
      <w:r>
        <w:rPr>
          <w:rFonts w:ascii="Times New Roman" w:eastAsia="Lucida Sans Unicode" w:hAnsi="Times New Roman"/>
          <w:b/>
          <w:bCs/>
          <w:color w:val="3465A4"/>
          <w:sz w:val="24"/>
          <w:szCs w:val="24"/>
        </w:rPr>
        <w:t>ALUSANDMED</w:t>
      </w:r>
    </w:p>
    <w:tbl>
      <w:tblPr>
        <w:tblW w:w="9030" w:type="dxa"/>
        <w:tblInd w:w="90" w:type="dxa"/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75"/>
        <w:gridCol w:w="5055"/>
      </w:tblGrid>
      <w:tr w:rsidR="00691889">
        <w:tc>
          <w:tcPr>
            <w:tcW w:w="3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691889" w:rsidRDefault="0016679C">
            <w:pPr>
              <w:widowControl w:val="0"/>
              <w:spacing w:after="170"/>
              <w:jc w:val="both"/>
              <w:rPr>
                <w:rFonts w:ascii="Times New Roman" w:eastAsia="Lucida Sans Unicode" w:hAnsi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sz w:val="24"/>
                <w:szCs w:val="24"/>
              </w:rPr>
              <w:t>HANKIJA (OSTJA, TELLIJA)</w:t>
            </w:r>
          </w:p>
        </w:tc>
        <w:tc>
          <w:tcPr>
            <w:tcW w:w="5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691889" w:rsidRDefault="0016679C">
            <w:pPr>
              <w:widowControl w:val="0"/>
              <w:spacing w:after="170"/>
              <w:rPr>
                <w:rFonts w:ascii="Times New Roman" w:eastAsia="Lucida Sans Unicode" w:hAnsi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sz w:val="24"/>
                <w:szCs w:val="24"/>
              </w:rPr>
              <w:t>Lääne-Nigula Vallavalitsus</w:t>
            </w:r>
          </w:p>
        </w:tc>
      </w:tr>
      <w:tr w:rsidR="00691889">
        <w:tc>
          <w:tcPr>
            <w:tcW w:w="39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691889" w:rsidRDefault="0016679C">
            <w:pPr>
              <w:widowControl w:val="0"/>
              <w:spacing w:after="170"/>
              <w:jc w:val="both"/>
              <w:rPr>
                <w:rFonts w:ascii="Times New Roman" w:eastAsia="Lucida Sans Unicode" w:hAnsi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sz w:val="24"/>
                <w:szCs w:val="24"/>
              </w:rPr>
              <w:t>MENETLUSE KORRALDAJA</w:t>
            </w:r>
          </w:p>
        </w:tc>
        <w:tc>
          <w:tcPr>
            <w:tcW w:w="505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691889" w:rsidRDefault="0016679C">
            <w:pPr>
              <w:widowControl w:val="0"/>
              <w:spacing w:after="170"/>
              <w:rPr>
                <w:rFonts w:ascii="Times New Roman" w:eastAsia="Lucida Sans Unicode" w:hAnsi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sz w:val="24"/>
                <w:szCs w:val="24"/>
              </w:rPr>
              <w:t>Risti Osavallavalitsus</w:t>
            </w:r>
          </w:p>
        </w:tc>
      </w:tr>
      <w:tr w:rsidR="00691889">
        <w:tc>
          <w:tcPr>
            <w:tcW w:w="3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691889" w:rsidRDefault="0016679C">
            <w:pPr>
              <w:pStyle w:val="Default"/>
              <w:spacing w:after="170"/>
              <w:jc w:val="both"/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ascii="Times New Roman" w:hAnsi="Times New Roman" w:cs="Times New Roman"/>
                <w:color w:val="00000A"/>
              </w:rPr>
              <w:t>VÄIKEHANKE NIMETUS</w:t>
            </w:r>
          </w:p>
        </w:tc>
        <w:tc>
          <w:tcPr>
            <w:tcW w:w="5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691889" w:rsidRDefault="0016679C">
            <w:pPr>
              <w:pStyle w:val="Pealkiri1"/>
              <w:widowControl w:val="0"/>
              <w:spacing w:before="0"/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Risti lasteaia ja teeninduskeskuse </w:t>
            </w:r>
            <w:proofErr w:type="spellStart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pelleti</w:t>
            </w:r>
            <w:proofErr w:type="spellEnd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ost</w:t>
            </w:r>
          </w:p>
        </w:tc>
      </w:tr>
      <w:tr w:rsidR="00691889">
        <w:tc>
          <w:tcPr>
            <w:tcW w:w="3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691889" w:rsidRDefault="0016679C">
            <w:pPr>
              <w:pStyle w:val="Default"/>
              <w:spacing w:after="170"/>
              <w:jc w:val="both"/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</w:rPr>
              <w:t>MENETLUSE LIIK</w:t>
            </w:r>
          </w:p>
        </w:tc>
        <w:tc>
          <w:tcPr>
            <w:tcW w:w="5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691889" w:rsidRDefault="0016679C">
            <w:pPr>
              <w:pStyle w:val="Kehatekst"/>
            </w:pPr>
            <w:r>
              <w:t xml:space="preserve">Väikehange / Hankekord § 2 lg 1 p </w:t>
            </w:r>
            <w:r>
              <w:t>2</w:t>
            </w:r>
          </w:p>
        </w:tc>
      </w:tr>
      <w:tr w:rsidR="00691889">
        <w:tc>
          <w:tcPr>
            <w:tcW w:w="3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691889" w:rsidRDefault="0016679C">
            <w:pPr>
              <w:pStyle w:val="Default"/>
              <w:spacing w:after="170"/>
              <w:jc w:val="both"/>
              <w:rPr>
                <w:rFonts w:ascii="Times New Roman" w:eastAsia="Times New Roman" w:hAnsi="Times New Roman" w:cs="Times New Roman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>KUTSETE VÄLJASTAMISE AEG JA VIIS</w:t>
            </w:r>
          </w:p>
        </w:tc>
        <w:tc>
          <w:tcPr>
            <w:tcW w:w="5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691889" w:rsidRDefault="0016679C">
            <w:pPr>
              <w:pStyle w:val="Tabelisisu"/>
            </w:pPr>
            <w:r>
              <w:rPr>
                <w:rStyle w:val="Hperlink"/>
                <w:color w:val="00000A"/>
                <w:sz w:val="24"/>
                <w:u w:val="none"/>
              </w:rPr>
              <w:t xml:space="preserve">Avaldatud  </w:t>
            </w:r>
            <w:hyperlink r:id="rId5">
              <w:r>
                <w:rPr>
                  <w:rStyle w:val="Hperlink"/>
                </w:rPr>
                <w:t>https://www.laanenigula.ee/578</w:t>
              </w:r>
            </w:hyperlink>
            <w:r>
              <w:rPr>
                <w:rStyle w:val="Hperlink"/>
                <w:color w:val="00000A"/>
                <w:sz w:val="24"/>
                <w:u w:val="none"/>
              </w:rPr>
              <w:t xml:space="preserve"> 29.10.2024</w:t>
            </w:r>
          </w:p>
          <w:p w:rsidR="00691889" w:rsidRDefault="0016679C">
            <w:pPr>
              <w:pStyle w:val="Tabelisisu"/>
            </w:pPr>
            <w:r>
              <w:rPr>
                <w:rStyle w:val="Hperlink"/>
                <w:color w:val="00000A"/>
                <w:sz w:val="24"/>
                <w:u w:val="none"/>
              </w:rPr>
              <w:t xml:space="preserve">Nimelised kutsed esitatud  </w:t>
            </w:r>
            <w:proofErr w:type="spellStart"/>
            <w:r>
              <w:rPr>
                <w:rStyle w:val="Hperlink"/>
                <w:color w:val="00000A"/>
                <w:sz w:val="24"/>
                <w:u w:val="none"/>
              </w:rPr>
              <w:t>e-kirja</w:t>
            </w:r>
            <w:proofErr w:type="spellEnd"/>
            <w:r>
              <w:rPr>
                <w:rStyle w:val="Hperlink"/>
                <w:color w:val="00000A"/>
                <w:sz w:val="24"/>
                <w:u w:val="none"/>
              </w:rPr>
              <w:t xml:space="preserve"> teel varasematele koostööpartneritele</w:t>
            </w:r>
          </w:p>
        </w:tc>
      </w:tr>
      <w:tr w:rsidR="00691889">
        <w:tc>
          <w:tcPr>
            <w:tcW w:w="3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691889" w:rsidRDefault="0016679C">
            <w:pPr>
              <w:pStyle w:val="Default"/>
              <w:spacing w:after="170"/>
              <w:jc w:val="both"/>
              <w:rPr>
                <w:rFonts w:ascii="Times New Roman" w:eastAsia="Times New Roman" w:hAnsi="Times New Roman" w:cs="Times New Roman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>PAKKUMUSTE ESITAMISE TÄHT-AEG JA VIIS</w:t>
            </w:r>
          </w:p>
        </w:tc>
        <w:tc>
          <w:tcPr>
            <w:tcW w:w="5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691889" w:rsidRDefault="0016679C">
            <w:pPr>
              <w:pStyle w:val="Tabelisisu"/>
            </w:pPr>
            <w:r>
              <w:t>Hiljemalt 06</w:t>
            </w:r>
            <w:r>
              <w:t>.11.2024</w:t>
            </w:r>
            <w:r>
              <w:t xml:space="preserve"> kell 1</w:t>
            </w:r>
            <w:r>
              <w:t>5</w:t>
            </w:r>
            <w:r>
              <w:t>:00</w:t>
            </w:r>
          </w:p>
          <w:p w:rsidR="00691889" w:rsidRDefault="0016679C">
            <w:pPr>
              <w:pStyle w:val="Tabelisisu"/>
            </w:pPr>
            <w:bookmarkStart w:id="0" w:name="_GoBack"/>
            <w:r>
              <w:t xml:space="preserve">elektrooniliselt </w:t>
            </w:r>
            <w:hyperlink r:id="rId6">
              <w:r>
                <w:rPr>
                  <w:rStyle w:val="Hperlink"/>
                </w:rPr>
                <w:t>risti@laanenigula.ee</w:t>
              </w:r>
            </w:hyperlink>
            <w:r>
              <w:rPr>
                <w:rStyle w:val="Hperlink"/>
                <w:sz w:val="24"/>
              </w:rPr>
              <w:t xml:space="preserve"> </w:t>
            </w:r>
            <w:r>
              <w:rPr>
                <w:rStyle w:val="Hperlink"/>
                <w:sz w:val="24"/>
                <w:u w:val="none"/>
              </w:rPr>
              <w:t xml:space="preserve">või </w:t>
            </w:r>
            <w:r>
              <w:rPr>
                <w:rStyle w:val="Hperlink"/>
                <w:sz w:val="24"/>
              </w:rPr>
              <w:t>rein.kruusmaa@laanenigula.ee</w:t>
            </w:r>
            <w:bookmarkEnd w:id="0"/>
          </w:p>
        </w:tc>
      </w:tr>
      <w:tr w:rsidR="00691889">
        <w:tc>
          <w:tcPr>
            <w:tcW w:w="39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691889" w:rsidRDefault="0016679C">
            <w:pPr>
              <w:pStyle w:val="Tabelisisu"/>
              <w:spacing w:after="113"/>
              <w:jc w:val="both"/>
            </w:pPr>
            <w:r>
              <w:t>PAKKUMUSE JÕUSOLEKU AEG</w:t>
            </w:r>
          </w:p>
        </w:tc>
        <w:tc>
          <w:tcPr>
            <w:tcW w:w="505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691889" w:rsidRDefault="0016679C">
            <w:pPr>
              <w:pStyle w:val="Tabelisisu"/>
              <w:spacing w:after="113"/>
            </w:pPr>
            <w:r>
              <w:t>Vähemalt 30 päeva</w:t>
            </w:r>
          </w:p>
        </w:tc>
      </w:tr>
      <w:tr w:rsidR="00691889">
        <w:tc>
          <w:tcPr>
            <w:tcW w:w="3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691889" w:rsidRDefault="0016679C">
            <w:pPr>
              <w:pStyle w:val="Tabelisisu"/>
              <w:jc w:val="both"/>
            </w:pPr>
            <w:r>
              <w:t>LEPINGU TINGIMUSED</w:t>
            </w:r>
          </w:p>
        </w:tc>
        <w:tc>
          <w:tcPr>
            <w:tcW w:w="5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691889" w:rsidRDefault="0016679C">
            <w:pPr>
              <w:pStyle w:val="Tabelisisu"/>
              <w:rPr>
                <w:rFonts w:eastAsia="Times New Roman"/>
                <w:iCs/>
                <w:shd w:val="clear" w:color="auto" w:fill="FFFFFF"/>
                <w:lang w:eastAsia="et-EE"/>
              </w:rPr>
            </w:pPr>
            <w:r>
              <w:rPr>
                <w:rFonts w:eastAsia="Times New Roman"/>
                <w:iCs/>
                <w:shd w:val="clear" w:color="auto" w:fill="FFFFFF"/>
                <w:lang w:eastAsia="et-EE"/>
              </w:rPr>
              <w:t>Ostu-müügi leping</w:t>
            </w:r>
          </w:p>
        </w:tc>
      </w:tr>
      <w:tr w:rsidR="00691889">
        <w:tc>
          <w:tcPr>
            <w:tcW w:w="39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691889" w:rsidRDefault="0016679C">
            <w:pPr>
              <w:pStyle w:val="Tabelisisu"/>
              <w:jc w:val="both"/>
            </w:pPr>
            <w:r>
              <w:t>GARANTII</w:t>
            </w:r>
          </w:p>
        </w:tc>
        <w:tc>
          <w:tcPr>
            <w:tcW w:w="505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691889" w:rsidRDefault="0016679C">
            <w:pPr>
              <w:pStyle w:val="Tabelisisu"/>
            </w:pPr>
            <w:r>
              <w:t xml:space="preserve">Toode peab </w:t>
            </w:r>
            <w:r>
              <w:t>vastama püsivalt EVS-EN ISO 17225-2:2014 nõudele</w:t>
            </w:r>
          </w:p>
        </w:tc>
      </w:tr>
      <w:tr w:rsidR="00691889">
        <w:tc>
          <w:tcPr>
            <w:tcW w:w="39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691889" w:rsidRDefault="0016679C">
            <w:pPr>
              <w:pStyle w:val="Tabelisisu"/>
              <w:jc w:val="both"/>
            </w:pPr>
            <w:r>
              <w:t>MAKSETINGIMUS</w:t>
            </w:r>
          </w:p>
        </w:tc>
        <w:tc>
          <w:tcPr>
            <w:tcW w:w="505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691889" w:rsidRDefault="0016679C">
            <w:pPr>
              <w:pStyle w:val="Tabelisisu"/>
            </w:pPr>
            <w:r>
              <w:t>Tarnejärgselt 14 päeva</w:t>
            </w:r>
          </w:p>
        </w:tc>
      </w:tr>
      <w:tr w:rsidR="00691889">
        <w:tc>
          <w:tcPr>
            <w:tcW w:w="39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691889" w:rsidRDefault="0016679C">
            <w:pPr>
              <w:pStyle w:val="Tabelisisu"/>
              <w:spacing w:after="113"/>
              <w:jc w:val="both"/>
            </w:pPr>
            <w:r>
              <w:t>TARNE TÄHTAEG</w:t>
            </w:r>
          </w:p>
        </w:tc>
        <w:tc>
          <w:tcPr>
            <w:tcW w:w="505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bottom"/>
          </w:tcPr>
          <w:p w:rsidR="00691889" w:rsidRDefault="0016679C">
            <w:pPr>
              <w:pStyle w:val="Tabelisisu"/>
              <w:spacing w:after="113"/>
            </w:pPr>
            <w:r>
              <w:t>01.12.2024</w:t>
            </w:r>
          </w:p>
        </w:tc>
      </w:tr>
      <w:tr w:rsidR="00691889">
        <w:tc>
          <w:tcPr>
            <w:tcW w:w="3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691889" w:rsidRDefault="0016679C">
            <w:pPr>
              <w:pStyle w:val="Tabelisisu"/>
              <w:jc w:val="both"/>
            </w:pPr>
            <w:r>
              <w:t>EELDATAV MAKSUMUS</w:t>
            </w:r>
          </w:p>
        </w:tc>
        <w:tc>
          <w:tcPr>
            <w:tcW w:w="5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691889" w:rsidRDefault="0016679C">
            <w:pPr>
              <w:pStyle w:val="Tabelisisu"/>
            </w:pPr>
            <w:r>
              <w:t>Ei avalda</w:t>
            </w:r>
          </w:p>
        </w:tc>
      </w:tr>
      <w:tr w:rsidR="00691889">
        <w:tc>
          <w:tcPr>
            <w:tcW w:w="3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691889" w:rsidRDefault="0016679C">
            <w:pPr>
              <w:pStyle w:val="Tabelisisu"/>
              <w:jc w:val="both"/>
            </w:pPr>
            <w:r>
              <w:t>HINDAMISE VIIS</w:t>
            </w:r>
          </w:p>
        </w:tc>
        <w:tc>
          <w:tcPr>
            <w:tcW w:w="5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691889" w:rsidRDefault="0016679C">
            <w:pPr>
              <w:pStyle w:val="Tabelisisu"/>
            </w:pPr>
            <w:r>
              <w:t>Madalam hind on parem</w:t>
            </w:r>
          </w:p>
        </w:tc>
      </w:tr>
      <w:tr w:rsidR="00691889">
        <w:tc>
          <w:tcPr>
            <w:tcW w:w="3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691889" w:rsidRDefault="0016679C">
            <w:pPr>
              <w:pStyle w:val="Kehatekst"/>
            </w:pPr>
            <w:r>
              <w:t>ERINÕUDED PAKKUJALE VÕI PAKKUJATE VALIKU PÕHJENDUS</w:t>
            </w:r>
          </w:p>
        </w:tc>
        <w:tc>
          <w:tcPr>
            <w:tcW w:w="50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691889" w:rsidRDefault="0016679C">
            <w:pPr>
              <w:pStyle w:val="Kehatekst"/>
              <w:spacing w:after="113"/>
            </w:pPr>
            <w:r>
              <w:t xml:space="preserve">Osalejate ringi ei </w:t>
            </w:r>
            <w:r>
              <w:t>kitsendata</w:t>
            </w:r>
          </w:p>
        </w:tc>
      </w:tr>
      <w:tr w:rsidR="00691889">
        <w:tc>
          <w:tcPr>
            <w:tcW w:w="39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691889" w:rsidRDefault="0016679C">
            <w:pPr>
              <w:pStyle w:val="Kehatekst"/>
              <w:spacing w:after="113"/>
              <w:jc w:val="both"/>
            </w:pPr>
            <w:r>
              <w:t>ALUSDOKUMENTIDE KÄTTESAADAVUS</w:t>
            </w:r>
          </w:p>
        </w:tc>
        <w:tc>
          <w:tcPr>
            <w:tcW w:w="505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691889" w:rsidRDefault="0016679C">
            <w:pPr>
              <w:pStyle w:val="Kehatekst"/>
              <w:spacing w:after="113"/>
            </w:pPr>
            <w:r>
              <w:t>Hanke alusandmed sisalduvad hankedokumendis</w:t>
            </w:r>
          </w:p>
          <w:p w:rsidR="00691889" w:rsidRDefault="0016679C">
            <w:pPr>
              <w:pStyle w:val="Kehatekst"/>
              <w:spacing w:after="113"/>
            </w:pPr>
            <w:r>
              <w:t xml:space="preserve">Täpsustavad küsimused: Rein Kruusmaa </w:t>
            </w:r>
            <w:hyperlink r:id="rId7">
              <w:r>
                <w:rPr>
                  <w:rStyle w:val="Hperlink"/>
                  <w:sz w:val="24"/>
                </w:rPr>
                <w:t>rein.kruusmaa@laanenigula.ee</w:t>
              </w:r>
            </w:hyperlink>
            <w:r>
              <w:t>, 5691 8607</w:t>
            </w:r>
          </w:p>
        </w:tc>
      </w:tr>
    </w:tbl>
    <w:p w:rsidR="00691889" w:rsidRDefault="00691889">
      <w:pPr>
        <w:widowControl w:val="0"/>
        <w:spacing w:after="170"/>
        <w:ind w:left="720"/>
        <w:jc w:val="both"/>
        <w:rPr>
          <w:rFonts w:ascii="Times New Roman" w:eastAsia="Lucida Sans Unicode" w:hAnsi="Times New Roman"/>
          <w:sz w:val="24"/>
          <w:szCs w:val="24"/>
        </w:rPr>
      </w:pPr>
    </w:p>
    <w:p w:rsidR="00691889" w:rsidRDefault="0016679C">
      <w:pPr>
        <w:widowControl w:val="0"/>
        <w:numPr>
          <w:ilvl w:val="0"/>
          <w:numId w:val="2"/>
        </w:numPr>
        <w:spacing w:after="170"/>
        <w:ind w:left="737" w:hanging="737"/>
        <w:jc w:val="both"/>
        <w:rPr>
          <w:rFonts w:ascii="Times New Roman" w:hAnsi="Times New Roman"/>
          <w:b/>
          <w:bCs/>
          <w:iCs/>
          <w:color w:val="3465A4"/>
          <w:sz w:val="24"/>
          <w:szCs w:val="24"/>
        </w:rPr>
      </w:pPr>
      <w:r>
        <w:rPr>
          <w:rFonts w:ascii="Times New Roman" w:hAnsi="Times New Roman"/>
          <w:b/>
          <w:bCs/>
          <w:iCs/>
          <w:color w:val="3465A4"/>
          <w:sz w:val="24"/>
          <w:szCs w:val="24"/>
        </w:rPr>
        <w:t>HANKIJA EESMÄRK JA HANKELEPINGU ESE</w:t>
      </w:r>
    </w:p>
    <w:p w:rsidR="00691889" w:rsidRDefault="0016679C">
      <w:pPr>
        <w:widowControl w:val="0"/>
        <w:numPr>
          <w:ilvl w:val="1"/>
          <w:numId w:val="2"/>
        </w:numPr>
        <w:spacing w:after="170"/>
        <w:ind w:hanging="737"/>
        <w:jc w:val="both"/>
      </w:pPr>
      <w:proofErr w:type="spellStart"/>
      <w:r>
        <w:rPr>
          <w:rFonts w:ascii="Times New Roman" w:hAnsi="Times New Roman"/>
          <w:iCs/>
          <w:color w:val="000000"/>
          <w:sz w:val="24"/>
          <w:szCs w:val="24"/>
        </w:rPr>
        <w:t>Hankija</w:t>
      </w:r>
      <w:proofErr w:type="spellEnd"/>
      <w:r>
        <w:rPr>
          <w:rFonts w:ascii="Times New Roman" w:hAnsi="Times New Roman"/>
          <w:iCs/>
          <w:color w:val="000000"/>
          <w:sz w:val="24"/>
          <w:szCs w:val="24"/>
        </w:rPr>
        <w:t xml:space="preserve"> eesmärgiks on tarnida Risti Lasteaia ja Lääne-Nigula Vallavalitsuse Risti  </w:t>
      </w:r>
      <w:proofErr w:type="spellStart"/>
      <w:r>
        <w:rPr>
          <w:rFonts w:ascii="Times New Roman" w:hAnsi="Times New Roman"/>
          <w:iCs/>
          <w:color w:val="000000"/>
          <w:sz w:val="24"/>
          <w:szCs w:val="24"/>
        </w:rPr>
        <w:t>teeninduskeksuse</w:t>
      </w:r>
      <w:proofErr w:type="spellEnd"/>
      <w:r>
        <w:rPr>
          <w:rFonts w:ascii="Times New Roman" w:hAnsi="Times New Roman"/>
          <w:iCs/>
          <w:color w:val="000000"/>
          <w:sz w:val="24"/>
          <w:szCs w:val="24"/>
        </w:rPr>
        <w:t xml:space="preserve"> hoonete (Tallinna mnt 4 ja 6, Risti) tahkeküttekatelde kütteks 2024/2025 kütteperioodiks puidugraanuleid. </w:t>
      </w:r>
    </w:p>
    <w:p w:rsidR="00691889" w:rsidRDefault="0016679C">
      <w:pPr>
        <w:widowControl w:val="0"/>
        <w:numPr>
          <w:ilvl w:val="1"/>
          <w:numId w:val="2"/>
        </w:numPr>
        <w:spacing w:after="170"/>
        <w:ind w:hanging="737"/>
        <w:jc w:val="both"/>
      </w:pPr>
      <w:r>
        <w:rPr>
          <w:rFonts w:ascii="Times New Roman" w:hAnsi="Times New Roman"/>
          <w:iCs/>
          <w:color w:val="000000"/>
          <w:sz w:val="24"/>
          <w:szCs w:val="24"/>
        </w:rPr>
        <w:t>Toodete ja teenuste maht ning kirjeldus on toodud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 tehnilises kirjelduses ja lisades.</w:t>
      </w:r>
    </w:p>
    <w:p w:rsidR="00691889" w:rsidRDefault="00691889">
      <w:pPr>
        <w:widowControl w:val="0"/>
        <w:spacing w:after="170"/>
        <w:jc w:val="both"/>
        <w:rPr>
          <w:rFonts w:ascii="Times New Roman" w:hAnsi="Times New Roman"/>
          <w:iCs/>
          <w:color w:val="000000"/>
          <w:sz w:val="24"/>
          <w:szCs w:val="24"/>
        </w:rPr>
      </w:pPr>
    </w:p>
    <w:p w:rsidR="00691889" w:rsidRDefault="00691889">
      <w:pPr>
        <w:widowControl w:val="0"/>
        <w:spacing w:after="170"/>
        <w:ind w:left="709"/>
        <w:jc w:val="both"/>
        <w:rPr>
          <w:rFonts w:ascii="Times New Roman" w:hAnsi="Times New Roman"/>
          <w:b/>
          <w:bCs/>
          <w:iCs/>
          <w:color w:val="3465A4"/>
          <w:sz w:val="24"/>
          <w:szCs w:val="24"/>
        </w:rPr>
      </w:pPr>
    </w:p>
    <w:p w:rsidR="00691889" w:rsidRDefault="0016679C">
      <w:pPr>
        <w:widowControl w:val="0"/>
        <w:numPr>
          <w:ilvl w:val="1"/>
          <w:numId w:val="2"/>
        </w:numPr>
        <w:spacing w:after="170"/>
        <w:ind w:hanging="73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 xml:space="preserve">Iga viidet, mis on tehtud RHS § 88 lõikes 2 nimetatud alusele või kui hankedokumentides on nimetatud kindlat ostuallikat, protsessi, standardit, kaubamärki, patenti, tüüpi, päritolu või tootmisviisi, tuleb lugeda, et </w:t>
      </w:r>
      <w:proofErr w:type="spellStart"/>
      <w:r>
        <w:rPr>
          <w:rFonts w:ascii="Times New Roman" w:hAnsi="Times New Roman"/>
          <w:iCs/>
          <w:sz w:val="24"/>
          <w:szCs w:val="24"/>
        </w:rPr>
        <w:t>H</w:t>
      </w:r>
      <w:r>
        <w:rPr>
          <w:rFonts w:ascii="Times New Roman" w:hAnsi="Times New Roman"/>
          <w:iCs/>
          <w:sz w:val="24"/>
          <w:szCs w:val="24"/>
        </w:rPr>
        <w:t>ankija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on lisanud sellele viitele märke „...............või sellega samaväärne.“</w:t>
      </w:r>
    </w:p>
    <w:p w:rsidR="00691889" w:rsidRDefault="00691889">
      <w:pPr>
        <w:widowControl w:val="0"/>
        <w:spacing w:after="170"/>
        <w:ind w:left="709"/>
        <w:jc w:val="both"/>
        <w:rPr>
          <w:rFonts w:ascii="Times New Roman" w:hAnsi="Times New Roman"/>
          <w:iCs/>
          <w:sz w:val="24"/>
          <w:szCs w:val="24"/>
        </w:rPr>
      </w:pPr>
    </w:p>
    <w:p w:rsidR="00691889" w:rsidRDefault="0016679C">
      <w:pPr>
        <w:widowControl w:val="0"/>
        <w:numPr>
          <w:ilvl w:val="0"/>
          <w:numId w:val="2"/>
        </w:numPr>
        <w:spacing w:after="170"/>
        <w:ind w:left="709" w:hanging="737"/>
        <w:jc w:val="both"/>
        <w:rPr>
          <w:rFonts w:ascii="Times New Roman" w:hAnsi="Times New Roman"/>
          <w:b/>
          <w:bCs/>
          <w:iCs/>
          <w:color w:val="3465A4"/>
          <w:sz w:val="24"/>
          <w:szCs w:val="24"/>
        </w:rPr>
      </w:pPr>
      <w:r>
        <w:rPr>
          <w:rFonts w:ascii="Times New Roman" w:hAnsi="Times New Roman"/>
          <w:b/>
          <w:bCs/>
          <w:iCs/>
          <w:color w:val="3465A4"/>
          <w:sz w:val="24"/>
          <w:szCs w:val="24"/>
        </w:rPr>
        <w:t>TOOTE JA TARNE TEHNILINE KIRJELDUS</w:t>
      </w:r>
    </w:p>
    <w:p w:rsidR="00691889" w:rsidRDefault="0016679C">
      <w:pPr>
        <w:pStyle w:val="Kehatekst"/>
        <w:numPr>
          <w:ilvl w:val="1"/>
          <w:numId w:val="2"/>
        </w:numPr>
        <w:spacing w:after="170"/>
        <w:ind w:hanging="737"/>
        <w:jc w:val="both"/>
      </w:pPr>
      <w:r>
        <w:t xml:space="preserve">Premium A1 </w:t>
      </w:r>
      <w:proofErr w:type="spellStart"/>
      <w:r>
        <w:t>pellet</w:t>
      </w:r>
      <w:proofErr w:type="spellEnd"/>
      <w:r>
        <w:t xml:space="preserve"> </w:t>
      </w:r>
      <w:r>
        <w:t>Ø</w:t>
      </w:r>
      <w:r>
        <w:t xml:space="preserve"> 8mm;</w:t>
      </w:r>
    </w:p>
    <w:p w:rsidR="00691889" w:rsidRDefault="0016679C">
      <w:pPr>
        <w:pStyle w:val="Kehatekst"/>
        <w:numPr>
          <w:ilvl w:val="1"/>
          <w:numId w:val="2"/>
        </w:numPr>
        <w:spacing w:after="170"/>
        <w:ind w:hanging="737"/>
        <w:jc w:val="both"/>
      </w:pPr>
      <w:r>
        <w:t>Väikepakend 12-20 kg, alusel 900-1100 kg;</w:t>
      </w:r>
    </w:p>
    <w:p w:rsidR="00691889" w:rsidRDefault="0016679C">
      <w:pPr>
        <w:pStyle w:val="Kehatekst"/>
        <w:numPr>
          <w:ilvl w:val="1"/>
          <w:numId w:val="2"/>
        </w:numPr>
        <w:spacing w:after="170"/>
        <w:ind w:hanging="737"/>
        <w:jc w:val="both"/>
      </w:pPr>
      <w:r>
        <w:t>Kogus 25-26 alust/kuni</w:t>
      </w:r>
      <w:r>
        <w:rPr>
          <w:b/>
          <w:bCs/>
        </w:rPr>
        <w:t xml:space="preserve"> 25</w:t>
      </w:r>
      <w:r>
        <w:t xml:space="preserve"> tonni;</w:t>
      </w:r>
    </w:p>
    <w:p w:rsidR="00691889" w:rsidRDefault="0016679C">
      <w:pPr>
        <w:pStyle w:val="Kehatekst"/>
        <w:numPr>
          <w:ilvl w:val="1"/>
          <w:numId w:val="2"/>
        </w:numPr>
        <w:spacing w:after="170"/>
        <w:ind w:hanging="737"/>
        <w:jc w:val="both"/>
      </w:pPr>
      <w:r>
        <w:t xml:space="preserve">Tarne tellija asukohta Tallinna mnt 4, </w:t>
      </w:r>
      <w:r>
        <w:t>Risti, Lääne-Nigula vald;</w:t>
      </w:r>
    </w:p>
    <w:p w:rsidR="00691889" w:rsidRDefault="0016679C">
      <w:pPr>
        <w:pStyle w:val="Kehatekst"/>
        <w:numPr>
          <w:ilvl w:val="1"/>
          <w:numId w:val="2"/>
        </w:numPr>
        <w:spacing w:after="170"/>
        <w:ind w:hanging="737"/>
        <w:jc w:val="both"/>
      </w:pPr>
      <w:r>
        <w:t>Tarnetähtaeg – 01.12.2024.</w:t>
      </w:r>
    </w:p>
    <w:p w:rsidR="00691889" w:rsidRDefault="00691889">
      <w:pPr>
        <w:pStyle w:val="Kehatekst"/>
      </w:pPr>
    </w:p>
    <w:p w:rsidR="00691889" w:rsidRDefault="0016679C">
      <w:pPr>
        <w:widowControl w:val="0"/>
        <w:numPr>
          <w:ilvl w:val="0"/>
          <w:numId w:val="2"/>
        </w:numPr>
        <w:spacing w:after="170"/>
        <w:ind w:left="737" w:hanging="737"/>
        <w:jc w:val="both"/>
        <w:rPr>
          <w:rFonts w:ascii="Times New Roman" w:hAnsi="Times New Roman"/>
          <w:b/>
          <w:bCs/>
          <w:color w:val="3465A4"/>
          <w:sz w:val="24"/>
          <w:szCs w:val="24"/>
          <w:lang w:eastAsia="et-EE"/>
        </w:rPr>
      </w:pPr>
      <w:r>
        <w:rPr>
          <w:rFonts w:ascii="Times New Roman" w:hAnsi="Times New Roman"/>
          <w:b/>
          <w:bCs/>
          <w:color w:val="3465A4"/>
          <w:sz w:val="24"/>
          <w:szCs w:val="24"/>
          <w:lang w:eastAsia="et-EE"/>
        </w:rPr>
        <w:t>PAKKUMUSE VORM JA KOOSSEIS</w:t>
      </w:r>
    </w:p>
    <w:p w:rsidR="00691889" w:rsidRDefault="0016679C">
      <w:pPr>
        <w:widowControl w:val="0"/>
        <w:numPr>
          <w:ilvl w:val="1"/>
          <w:numId w:val="2"/>
        </w:numPr>
        <w:spacing w:after="170"/>
        <w:ind w:left="737" w:hanging="737"/>
        <w:jc w:val="both"/>
      </w:pPr>
      <w:r>
        <w:rPr>
          <w:rFonts w:ascii="Times New Roman" w:hAnsi="Times New Roman"/>
          <w:sz w:val="24"/>
          <w:szCs w:val="24"/>
          <w:lang w:eastAsia="et-EE"/>
        </w:rPr>
        <w:t>Pakkumus esitatakse VORM I</w:t>
      </w:r>
      <w:r>
        <w:rPr>
          <w:rFonts w:ascii="Times New Roman" w:hAnsi="Times New Roman"/>
          <w:sz w:val="24"/>
          <w:szCs w:val="24"/>
          <w:lang w:eastAsia="et-EE"/>
        </w:rPr>
        <w:t xml:space="preserve"> vormis</w:t>
      </w:r>
      <w:r>
        <w:rPr>
          <w:rFonts w:ascii="Times New Roman" w:hAnsi="Times New Roman"/>
          <w:sz w:val="24"/>
          <w:szCs w:val="24"/>
          <w:lang w:eastAsia="et-EE"/>
        </w:rPr>
        <w:t xml:space="preserve"> ja see peab sisaldama:</w:t>
      </w:r>
    </w:p>
    <w:p w:rsidR="00691889" w:rsidRDefault="0016679C">
      <w:pPr>
        <w:widowControl w:val="0"/>
        <w:numPr>
          <w:ilvl w:val="2"/>
          <w:numId w:val="2"/>
        </w:numPr>
        <w:spacing w:after="170"/>
        <w:ind w:left="737" w:hanging="737"/>
        <w:jc w:val="both"/>
        <w:rPr>
          <w:rFonts w:ascii="Times New Roman" w:hAnsi="Times New Roman"/>
          <w:sz w:val="24"/>
          <w:szCs w:val="24"/>
          <w:lang w:eastAsia="et-EE"/>
        </w:rPr>
      </w:pPr>
      <w:r>
        <w:rPr>
          <w:rFonts w:ascii="Times New Roman" w:hAnsi="Times New Roman"/>
          <w:sz w:val="24"/>
          <w:szCs w:val="24"/>
          <w:lang w:eastAsia="et-EE"/>
        </w:rPr>
        <w:t xml:space="preserve">Pakkuja </w:t>
      </w:r>
      <w:proofErr w:type="spellStart"/>
      <w:r>
        <w:rPr>
          <w:rFonts w:ascii="Times New Roman" w:hAnsi="Times New Roman"/>
          <w:sz w:val="24"/>
          <w:szCs w:val="24"/>
          <w:lang w:eastAsia="et-EE"/>
        </w:rPr>
        <w:t>üld</w:t>
      </w:r>
      <w:proofErr w:type="spellEnd"/>
      <w:r>
        <w:rPr>
          <w:rFonts w:ascii="Times New Roman" w:hAnsi="Times New Roman"/>
          <w:sz w:val="24"/>
          <w:szCs w:val="24"/>
          <w:lang w:eastAsia="et-EE"/>
        </w:rPr>
        <w:t>- ja kontaktandmeid;</w:t>
      </w:r>
    </w:p>
    <w:p w:rsidR="00691889" w:rsidRDefault="0016679C">
      <w:pPr>
        <w:widowControl w:val="0"/>
        <w:numPr>
          <w:ilvl w:val="2"/>
          <w:numId w:val="2"/>
        </w:numPr>
        <w:spacing w:after="170"/>
        <w:ind w:left="737" w:hanging="737"/>
        <w:jc w:val="both"/>
        <w:rPr>
          <w:rFonts w:ascii="Times New Roman" w:hAnsi="Times New Roman"/>
          <w:sz w:val="24"/>
          <w:szCs w:val="24"/>
          <w:lang w:eastAsia="et-EE"/>
        </w:rPr>
      </w:pPr>
      <w:r>
        <w:rPr>
          <w:rFonts w:ascii="Times New Roman" w:hAnsi="Times New Roman"/>
          <w:sz w:val="24"/>
          <w:szCs w:val="24"/>
          <w:lang w:eastAsia="et-EE"/>
        </w:rPr>
        <w:t>pakkumuse maksumust päringu struktuuri kohaselt;</w:t>
      </w:r>
    </w:p>
    <w:p w:rsidR="00691889" w:rsidRDefault="0016679C">
      <w:pPr>
        <w:widowControl w:val="0"/>
        <w:numPr>
          <w:ilvl w:val="2"/>
          <w:numId w:val="2"/>
        </w:numPr>
        <w:spacing w:after="170"/>
        <w:ind w:left="737" w:hanging="737"/>
        <w:jc w:val="both"/>
        <w:rPr>
          <w:rFonts w:ascii="Times New Roman" w:hAnsi="Times New Roman"/>
          <w:sz w:val="24"/>
          <w:szCs w:val="24"/>
          <w:lang w:eastAsia="et-EE"/>
        </w:rPr>
      </w:pPr>
      <w:r>
        <w:rPr>
          <w:rFonts w:ascii="Times New Roman" w:hAnsi="Times New Roman"/>
          <w:sz w:val="24"/>
          <w:szCs w:val="24"/>
          <w:lang w:eastAsia="et-EE"/>
        </w:rPr>
        <w:t>pakkuja kinnitusi.</w:t>
      </w:r>
    </w:p>
    <w:p w:rsidR="00691889" w:rsidRDefault="00691889">
      <w:pPr>
        <w:widowControl w:val="0"/>
        <w:spacing w:after="170"/>
        <w:jc w:val="both"/>
        <w:rPr>
          <w:rFonts w:ascii="Times New Roman" w:hAnsi="Times New Roman"/>
          <w:sz w:val="24"/>
          <w:szCs w:val="24"/>
          <w:lang w:eastAsia="et-EE"/>
        </w:rPr>
      </w:pPr>
    </w:p>
    <w:p w:rsidR="00691889" w:rsidRDefault="0016679C">
      <w:pPr>
        <w:widowControl w:val="0"/>
        <w:numPr>
          <w:ilvl w:val="0"/>
          <w:numId w:val="2"/>
        </w:numPr>
        <w:spacing w:after="170"/>
        <w:ind w:left="737" w:hanging="737"/>
        <w:jc w:val="both"/>
        <w:rPr>
          <w:rFonts w:ascii="Times New Roman" w:hAnsi="Times New Roman"/>
          <w:b/>
          <w:color w:val="3465A4"/>
          <w:sz w:val="24"/>
          <w:szCs w:val="24"/>
        </w:rPr>
      </w:pPr>
      <w:r>
        <w:rPr>
          <w:rFonts w:ascii="Times New Roman" w:hAnsi="Times New Roman"/>
          <w:b/>
          <w:color w:val="3465A4"/>
          <w:sz w:val="24"/>
          <w:szCs w:val="24"/>
        </w:rPr>
        <w:t xml:space="preserve">KÕRVALDAMISE </w:t>
      </w:r>
      <w:r>
        <w:rPr>
          <w:rFonts w:ascii="Times New Roman" w:hAnsi="Times New Roman"/>
          <w:b/>
          <w:color w:val="3465A4"/>
          <w:sz w:val="24"/>
          <w:szCs w:val="24"/>
        </w:rPr>
        <w:t>ALUSED</w:t>
      </w:r>
    </w:p>
    <w:p w:rsidR="00691889" w:rsidRDefault="0016679C">
      <w:pPr>
        <w:widowControl w:val="0"/>
        <w:numPr>
          <w:ilvl w:val="1"/>
          <w:numId w:val="2"/>
        </w:numPr>
        <w:spacing w:after="170"/>
        <w:ind w:left="737" w:hanging="73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Hankija</w:t>
      </w:r>
      <w:proofErr w:type="spellEnd"/>
      <w:r>
        <w:rPr>
          <w:rFonts w:ascii="Times New Roman" w:hAnsi="Times New Roman"/>
          <w:sz w:val="24"/>
          <w:szCs w:val="24"/>
        </w:rPr>
        <w:t xml:space="preserve"> ei sõlmi hankelepingut ja kõrvaldab ostumenetlusest pakkuja, kui pakkujal esineb RHS § 95 lg 1 p-des 1-5 sätestatud kõrvaldamise alus(</w:t>
      </w:r>
      <w:proofErr w:type="spellStart"/>
      <w:r>
        <w:rPr>
          <w:rFonts w:ascii="Times New Roman" w:hAnsi="Times New Roman"/>
          <w:sz w:val="24"/>
          <w:szCs w:val="24"/>
        </w:rPr>
        <w:t>eid</w:t>
      </w:r>
      <w:proofErr w:type="spellEnd"/>
      <w:r>
        <w:rPr>
          <w:rFonts w:ascii="Times New Roman" w:hAnsi="Times New Roman"/>
          <w:sz w:val="24"/>
          <w:szCs w:val="24"/>
        </w:rPr>
        <w:t xml:space="preserve">). </w:t>
      </w:r>
    </w:p>
    <w:p w:rsidR="00691889" w:rsidRDefault="0016679C">
      <w:pPr>
        <w:widowControl w:val="0"/>
        <w:numPr>
          <w:ilvl w:val="1"/>
          <w:numId w:val="2"/>
        </w:numPr>
        <w:spacing w:after="170"/>
        <w:ind w:left="737" w:hanging="73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Hankija</w:t>
      </w:r>
      <w:proofErr w:type="spellEnd"/>
      <w:r>
        <w:rPr>
          <w:rFonts w:ascii="Times New Roman" w:hAnsi="Times New Roman"/>
          <w:sz w:val="24"/>
          <w:szCs w:val="24"/>
        </w:rPr>
        <w:t xml:space="preserve"> võib ostumenetlusest kõrvaldada pakkuja, kellel esineb üks või mitu RHS § 95 lg 4 p-des 1-12</w:t>
      </w:r>
      <w:r>
        <w:rPr>
          <w:rFonts w:ascii="Times New Roman" w:hAnsi="Times New Roman"/>
          <w:sz w:val="24"/>
          <w:szCs w:val="24"/>
        </w:rPr>
        <w:t xml:space="preserve"> sätestatud kõrvaldamise alus. </w:t>
      </w:r>
    </w:p>
    <w:p w:rsidR="00691889" w:rsidRDefault="0016679C">
      <w:pPr>
        <w:widowControl w:val="0"/>
        <w:numPr>
          <w:ilvl w:val="1"/>
          <w:numId w:val="2"/>
        </w:numPr>
        <w:spacing w:after="170"/>
        <w:ind w:left="737" w:hanging="737"/>
        <w:jc w:val="both"/>
      </w:pPr>
      <w:proofErr w:type="spellStart"/>
      <w:r>
        <w:rPr>
          <w:rFonts w:ascii="Times New Roman" w:hAnsi="Times New Roman"/>
          <w:color w:val="auto"/>
          <w:sz w:val="24"/>
          <w:szCs w:val="24"/>
          <w:lang w:eastAsia="et-EE"/>
        </w:rPr>
        <w:t>Hankijal</w:t>
      </w:r>
      <w:proofErr w:type="spellEnd"/>
      <w:r>
        <w:rPr>
          <w:rFonts w:ascii="Times New Roman" w:hAnsi="Times New Roman"/>
          <w:color w:val="auto"/>
          <w:sz w:val="24"/>
          <w:szCs w:val="24"/>
          <w:lang w:eastAsia="et-EE"/>
        </w:rPr>
        <w:t xml:space="preserve"> on õigus pakkujalt küsida kõrvaldamise aluste puudumise kontrollimisel täiendavaid andmeid ja selgitusi.</w:t>
      </w:r>
    </w:p>
    <w:p w:rsidR="00691889" w:rsidRDefault="00691889">
      <w:pPr>
        <w:widowControl w:val="0"/>
        <w:spacing w:after="170"/>
        <w:jc w:val="both"/>
      </w:pPr>
    </w:p>
    <w:p w:rsidR="00691889" w:rsidRDefault="0016679C">
      <w:pPr>
        <w:widowControl w:val="0"/>
        <w:numPr>
          <w:ilvl w:val="0"/>
          <w:numId w:val="2"/>
        </w:numPr>
        <w:spacing w:after="170"/>
        <w:ind w:left="737" w:hanging="737"/>
        <w:jc w:val="both"/>
        <w:rPr>
          <w:rFonts w:ascii="Times New Roman" w:hAnsi="Times New Roman"/>
          <w:b/>
          <w:color w:val="3465A4"/>
          <w:sz w:val="24"/>
          <w:szCs w:val="24"/>
          <w:lang w:eastAsia="et-EE"/>
        </w:rPr>
      </w:pPr>
      <w:r>
        <w:rPr>
          <w:rFonts w:ascii="Times New Roman" w:hAnsi="Times New Roman"/>
          <w:b/>
          <w:color w:val="3465A4"/>
          <w:sz w:val="24"/>
          <w:szCs w:val="24"/>
          <w:lang w:eastAsia="et-EE"/>
        </w:rPr>
        <w:t>KVALIFITSEERIMISTINGIMUSED</w:t>
      </w:r>
    </w:p>
    <w:p w:rsidR="00691889" w:rsidRDefault="0016679C">
      <w:pPr>
        <w:widowControl w:val="0"/>
        <w:numPr>
          <w:ilvl w:val="1"/>
          <w:numId w:val="2"/>
        </w:numPr>
        <w:spacing w:after="170"/>
        <w:ind w:left="737" w:hanging="737"/>
        <w:jc w:val="both"/>
        <w:rPr>
          <w:rFonts w:ascii="Times New Roman" w:hAnsi="Times New Roman"/>
          <w:color w:val="auto"/>
          <w:sz w:val="24"/>
          <w:szCs w:val="24"/>
          <w:lang w:eastAsia="et-EE"/>
        </w:rPr>
      </w:pPr>
      <w:r>
        <w:rPr>
          <w:rFonts w:ascii="Times New Roman" w:hAnsi="Times New Roman"/>
          <w:color w:val="auto"/>
          <w:sz w:val="24"/>
          <w:szCs w:val="24"/>
          <w:lang w:eastAsia="et-EE"/>
        </w:rPr>
        <w:t xml:space="preserve">Pakkuja majanduslik- ja finantsseisund ning tehniline ja kutsealane pädevus peab </w:t>
      </w:r>
      <w:r>
        <w:rPr>
          <w:rFonts w:ascii="Times New Roman" w:hAnsi="Times New Roman"/>
          <w:color w:val="auto"/>
          <w:sz w:val="24"/>
          <w:szCs w:val="24"/>
          <w:lang w:eastAsia="et-EE"/>
        </w:rPr>
        <w:t>võimaldama hankelepingu tõrgeteta täitmist.</w:t>
      </w:r>
    </w:p>
    <w:p w:rsidR="00691889" w:rsidRDefault="00691889">
      <w:pPr>
        <w:widowControl w:val="0"/>
        <w:spacing w:after="170"/>
        <w:ind w:left="737" w:hanging="737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691889" w:rsidRDefault="0016679C">
      <w:pPr>
        <w:widowControl w:val="0"/>
        <w:numPr>
          <w:ilvl w:val="0"/>
          <w:numId w:val="2"/>
        </w:numPr>
        <w:spacing w:after="170"/>
        <w:ind w:left="737" w:hanging="737"/>
        <w:jc w:val="both"/>
        <w:rPr>
          <w:rFonts w:ascii="Times New Roman" w:hAnsi="Times New Roman"/>
          <w:b/>
          <w:bCs/>
          <w:color w:val="3465A4"/>
          <w:sz w:val="24"/>
          <w:szCs w:val="24"/>
          <w:lang w:eastAsia="et-EE"/>
        </w:rPr>
      </w:pPr>
      <w:r>
        <w:rPr>
          <w:rFonts w:ascii="Times New Roman" w:hAnsi="Times New Roman"/>
          <w:b/>
          <w:bCs/>
          <w:color w:val="3465A4"/>
          <w:sz w:val="24"/>
          <w:szCs w:val="24"/>
          <w:lang w:eastAsia="et-EE"/>
        </w:rPr>
        <w:t>PAKKUMUSE VASTAVUSTINGIMUSED</w:t>
      </w:r>
    </w:p>
    <w:p w:rsidR="00691889" w:rsidRDefault="0016679C">
      <w:pPr>
        <w:widowControl w:val="0"/>
        <w:numPr>
          <w:ilvl w:val="1"/>
          <w:numId w:val="2"/>
        </w:numPr>
        <w:spacing w:after="170"/>
        <w:ind w:left="737" w:hanging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Pakkumuse koostamisel ja esitamisel lähtuda väikehanke alusdokumentidest ning pakkumuse ettevalmistusperioodil </w:t>
      </w:r>
      <w:proofErr w:type="spellStart"/>
      <w:r>
        <w:rPr>
          <w:rFonts w:ascii="Times New Roman" w:hAnsi="Times New Roman"/>
          <w:sz w:val="24"/>
          <w:szCs w:val="24"/>
        </w:rPr>
        <w:t>hankija</w:t>
      </w:r>
      <w:proofErr w:type="spellEnd"/>
      <w:r>
        <w:rPr>
          <w:rFonts w:ascii="Times New Roman" w:hAnsi="Times New Roman"/>
          <w:sz w:val="24"/>
          <w:szCs w:val="24"/>
        </w:rPr>
        <w:t xml:space="preserve"> antud selgitustest.</w:t>
      </w:r>
    </w:p>
    <w:p w:rsidR="00691889" w:rsidRDefault="0016679C">
      <w:pPr>
        <w:widowControl w:val="0"/>
        <w:numPr>
          <w:ilvl w:val="1"/>
          <w:numId w:val="2"/>
        </w:numPr>
        <w:spacing w:after="170"/>
        <w:ind w:left="737" w:hanging="737"/>
        <w:jc w:val="both"/>
      </w:pPr>
      <w:r>
        <w:rPr>
          <w:rFonts w:ascii="Times New Roman" w:eastAsia="Times New Roman" w:hAnsi="Times New Roman"/>
          <w:sz w:val="24"/>
          <w:szCs w:val="24"/>
        </w:rPr>
        <w:t xml:space="preserve">Pakkumuse maksumuse kalkuleerimisel peab </w:t>
      </w:r>
      <w:r>
        <w:rPr>
          <w:rFonts w:ascii="Times New Roman" w:eastAsia="Times New Roman" w:hAnsi="Times New Roman"/>
          <w:sz w:val="24"/>
          <w:szCs w:val="24"/>
        </w:rPr>
        <w:t>pakkuja</w:t>
      </w:r>
      <w:r>
        <w:rPr>
          <w:rFonts w:ascii="Times New Roman" w:eastAsia="Times New Roman" w:hAnsi="Times New Roman"/>
          <w:sz w:val="24"/>
          <w:szCs w:val="24"/>
          <w:lang w:eastAsia="et-EE"/>
        </w:rPr>
        <w:t xml:space="preserve"> arvestama, et maksumus hõlmab kõiki hankelepingu nõuetekohaseks vajalikke töid, teenuseid, tegevusi ja toiminguid k.a neid, mida ei </w:t>
      </w:r>
      <w:r>
        <w:rPr>
          <w:rFonts w:ascii="Times New Roman" w:eastAsia="Times New Roman" w:hAnsi="Times New Roman"/>
          <w:sz w:val="24"/>
          <w:szCs w:val="24"/>
          <w:lang w:eastAsia="et-EE"/>
        </w:rPr>
        <w:lastRenderedPageBreak/>
        <w:t>ole alusdokumentides kirjeldatud, kuid mis on lepingu eesmärki arvestades tavapäraselt vajalikud nõuetekohase tulemu</w:t>
      </w:r>
      <w:r>
        <w:rPr>
          <w:rFonts w:ascii="Times New Roman" w:eastAsia="Times New Roman" w:hAnsi="Times New Roman"/>
          <w:sz w:val="24"/>
          <w:szCs w:val="24"/>
          <w:lang w:eastAsia="et-EE"/>
        </w:rPr>
        <w:t>se saavutamiseks.</w:t>
      </w:r>
    </w:p>
    <w:p w:rsidR="00691889" w:rsidRDefault="0016679C">
      <w:pPr>
        <w:widowControl w:val="0"/>
        <w:numPr>
          <w:ilvl w:val="1"/>
          <w:numId w:val="2"/>
        </w:numPr>
        <w:spacing w:after="170"/>
        <w:ind w:left="737" w:hanging="737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/>
          <w:sz w:val="24"/>
          <w:szCs w:val="24"/>
          <w:lang w:eastAsia="et-EE"/>
        </w:rPr>
        <w:t xml:space="preserve">Lubatud ei ole esitada tingimuslikku või alternatiivset pakkumust. </w:t>
      </w:r>
    </w:p>
    <w:p w:rsidR="00691889" w:rsidRDefault="0016679C">
      <w:pPr>
        <w:widowControl w:val="0"/>
        <w:numPr>
          <w:ilvl w:val="1"/>
          <w:numId w:val="2"/>
        </w:numPr>
        <w:spacing w:after="170"/>
        <w:ind w:left="737" w:hanging="737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et-EE"/>
        </w:rPr>
        <w:t>Hankija</w:t>
      </w:r>
      <w:proofErr w:type="spellEnd"/>
      <w:r>
        <w:rPr>
          <w:rFonts w:ascii="Times New Roman" w:eastAsia="Times New Roman" w:hAnsi="Times New Roman"/>
          <w:sz w:val="24"/>
          <w:szCs w:val="24"/>
          <w:lang w:eastAsia="et-EE"/>
        </w:rPr>
        <w:t xml:space="preserve"> võib põhjendatud kahtluse korral hinnata pakkumuse alapakkumuseks või selle tagasi lükata juhul, kui:</w:t>
      </w:r>
    </w:p>
    <w:p w:rsidR="00691889" w:rsidRDefault="0016679C">
      <w:pPr>
        <w:widowControl w:val="0"/>
        <w:numPr>
          <w:ilvl w:val="2"/>
          <w:numId w:val="2"/>
        </w:numPr>
        <w:spacing w:after="170"/>
        <w:ind w:left="737" w:hanging="737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/>
          <w:sz w:val="24"/>
          <w:szCs w:val="24"/>
          <w:lang w:eastAsia="et-EE"/>
        </w:rPr>
        <w:t>tekib vajadus hankelepingu eset olulisel määral muuta;</w:t>
      </w:r>
    </w:p>
    <w:p w:rsidR="00691889" w:rsidRDefault="0016679C">
      <w:pPr>
        <w:widowControl w:val="0"/>
        <w:numPr>
          <w:ilvl w:val="2"/>
          <w:numId w:val="2"/>
        </w:numPr>
        <w:spacing w:after="170"/>
        <w:ind w:left="737" w:hanging="737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et-EE"/>
        </w:rPr>
        <w:t>hankija</w:t>
      </w:r>
      <w:proofErr w:type="spellEnd"/>
      <w:r>
        <w:rPr>
          <w:rFonts w:ascii="Times New Roman" w:eastAsia="Times New Roman" w:hAnsi="Times New Roman"/>
          <w:sz w:val="24"/>
          <w:szCs w:val="24"/>
          <w:lang w:eastAsia="et-EE"/>
        </w:rPr>
        <w:t xml:space="preserve"> arvates on pakkuja antud hinnangud tulevaste kulutuste osas ebaõiged;</w:t>
      </w:r>
    </w:p>
    <w:p w:rsidR="00691889" w:rsidRDefault="0016679C">
      <w:pPr>
        <w:widowControl w:val="0"/>
        <w:numPr>
          <w:ilvl w:val="2"/>
          <w:numId w:val="2"/>
        </w:numPr>
        <w:spacing w:after="170"/>
        <w:ind w:left="737" w:hanging="737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/>
          <w:sz w:val="24"/>
          <w:szCs w:val="24"/>
          <w:lang w:eastAsia="et-EE"/>
        </w:rPr>
        <w:t>hanke läbiviimise aluseks olevad tingimused on oluliselt muutunud ja seetõttu osutub hankelepingu sõlmimine mittevajalikuks või võimatuks;</w:t>
      </w:r>
    </w:p>
    <w:p w:rsidR="00691889" w:rsidRDefault="0016679C">
      <w:pPr>
        <w:widowControl w:val="0"/>
        <w:numPr>
          <w:ilvl w:val="2"/>
          <w:numId w:val="2"/>
        </w:numPr>
        <w:spacing w:after="170"/>
        <w:ind w:left="737" w:hanging="737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/>
          <w:sz w:val="24"/>
          <w:szCs w:val="24"/>
          <w:lang w:eastAsia="et-EE"/>
        </w:rPr>
        <w:t>kõigi pakkumuste või vastavaks tunnista</w:t>
      </w:r>
      <w:r>
        <w:rPr>
          <w:rFonts w:ascii="Times New Roman" w:eastAsia="Times New Roman" w:hAnsi="Times New Roman"/>
          <w:sz w:val="24"/>
          <w:szCs w:val="24"/>
          <w:lang w:eastAsia="et-EE"/>
        </w:rPr>
        <w:t>tud pakkumuste maksumused ületavad hankelepingu eeldatavat maksumust.</w:t>
      </w:r>
    </w:p>
    <w:p w:rsidR="00691889" w:rsidRDefault="0016679C">
      <w:pPr>
        <w:widowControl w:val="0"/>
        <w:numPr>
          <w:ilvl w:val="1"/>
          <w:numId w:val="2"/>
        </w:numPr>
        <w:spacing w:after="170"/>
        <w:ind w:left="737" w:hanging="737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/>
          <w:sz w:val="24"/>
          <w:szCs w:val="24"/>
          <w:lang w:eastAsia="et-EE"/>
        </w:rPr>
        <w:t xml:space="preserve">Põhjendatud vajaduse korral on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et-EE"/>
        </w:rPr>
        <w:t>hankijal</w:t>
      </w:r>
      <w:proofErr w:type="spellEnd"/>
      <w:r>
        <w:rPr>
          <w:rFonts w:ascii="Times New Roman" w:eastAsia="Times New Roman" w:hAnsi="Times New Roman"/>
          <w:sz w:val="24"/>
          <w:szCs w:val="24"/>
          <w:lang w:eastAsia="et-EE"/>
        </w:rPr>
        <w:t xml:space="preserve"> õigus hankemenetlus omal algatusel kehtetuks tunnistada.</w:t>
      </w:r>
    </w:p>
    <w:p w:rsidR="00691889" w:rsidRDefault="00691889">
      <w:pPr>
        <w:widowControl w:val="0"/>
        <w:spacing w:after="170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</w:p>
    <w:p w:rsidR="00691889" w:rsidRDefault="0016679C">
      <w:pPr>
        <w:widowControl w:val="0"/>
        <w:numPr>
          <w:ilvl w:val="0"/>
          <w:numId w:val="2"/>
        </w:numPr>
        <w:spacing w:after="170"/>
        <w:ind w:left="737" w:hanging="737"/>
        <w:jc w:val="both"/>
        <w:rPr>
          <w:rFonts w:ascii="Times New Roman" w:eastAsia="Times New Roman" w:hAnsi="Times New Roman"/>
          <w:b/>
          <w:bCs/>
          <w:color w:val="3465A4"/>
          <w:sz w:val="24"/>
          <w:szCs w:val="24"/>
          <w:lang w:eastAsia="et-EE"/>
        </w:rPr>
      </w:pPr>
      <w:r>
        <w:rPr>
          <w:rFonts w:ascii="Times New Roman" w:eastAsia="Times New Roman" w:hAnsi="Times New Roman"/>
          <w:b/>
          <w:bCs/>
          <w:color w:val="3465A4"/>
          <w:sz w:val="24"/>
          <w:szCs w:val="24"/>
          <w:lang w:eastAsia="et-EE"/>
        </w:rPr>
        <w:t>PAKKUMUSTE HINDAMINE</w:t>
      </w:r>
    </w:p>
    <w:p w:rsidR="00691889" w:rsidRDefault="0016679C">
      <w:pPr>
        <w:widowControl w:val="0"/>
        <w:numPr>
          <w:ilvl w:val="1"/>
          <w:numId w:val="2"/>
        </w:numPr>
        <w:spacing w:after="170"/>
        <w:ind w:left="737" w:hanging="737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Hindamisele kuuluvad vastavaks tunnistatud pakkumused.</w:t>
      </w:r>
    </w:p>
    <w:p w:rsidR="00691889" w:rsidRDefault="0016679C">
      <w:pPr>
        <w:widowControl w:val="0"/>
        <w:numPr>
          <w:ilvl w:val="1"/>
          <w:numId w:val="2"/>
        </w:numPr>
        <w:spacing w:after="170"/>
        <w:ind w:left="737" w:hanging="737"/>
        <w:jc w:val="both"/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Pakkumusi hi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nnatakse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maksumuse alusel. </w:t>
      </w:r>
      <w:r>
        <w:rPr>
          <w:rFonts w:ascii="Times New Roman" w:hAnsi="Times New Roman"/>
          <w:sz w:val="24"/>
          <w:szCs w:val="24"/>
        </w:rPr>
        <w:t xml:space="preserve">Edukaks tunnistatakse pakkumus, </w:t>
      </w:r>
      <w:r>
        <w:rPr>
          <w:rFonts w:ascii="Times New Roman" w:hAnsi="Times New Roman"/>
          <w:sz w:val="24"/>
          <w:szCs w:val="24"/>
        </w:rPr>
        <w:t>mille maksumus on odavaim.</w:t>
      </w:r>
    </w:p>
    <w:p w:rsidR="00691889" w:rsidRDefault="00691889">
      <w:pPr>
        <w:widowControl w:val="0"/>
        <w:spacing w:after="170"/>
        <w:jc w:val="both"/>
        <w:rPr>
          <w:rFonts w:ascii="Times New Roman" w:eastAsia="Lucida Sans Unicode" w:hAnsi="Times New Roman"/>
          <w:iCs/>
          <w:color w:val="000000"/>
          <w:sz w:val="24"/>
          <w:szCs w:val="24"/>
          <w:shd w:val="clear" w:color="auto" w:fill="FFFFFF"/>
          <w:lang w:eastAsia="et-EE"/>
        </w:rPr>
      </w:pPr>
    </w:p>
    <w:p w:rsidR="00691889" w:rsidRDefault="0016679C">
      <w:pPr>
        <w:widowControl w:val="0"/>
        <w:numPr>
          <w:ilvl w:val="0"/>
          <w:numId w:val="2"/>
        </w:numPr>
        <w:spacing w:after="170"/>
        <w:ind w:left="737" w:hanging="737"/>
        <w:jc w:val="both"/>
        <w:rPr>
          <w:rFonts w:ascii="Times New Roman" w:eastAsia="Times New Roman" w:hAnsi="Times New Roman"/>
          <w:b/>
          <w:bCs/>
          <w:iCs/>
          <w:color w:val="3465A4"/>
          <w:sz w:val="24"/>
          <w:szCs w:val="24"/>
          <w:shd w:val="clear" w:color="auto" w:fill="FFFFFF"/>
          <w:lang w:eastAsia="et-EE"/>
        </w:rPr>
      </w:pPr>
      <w:r>
        <w:rPr>
          <w:rFonts w:ascii="Times New Roman" w:eastAsia="Times New Roman" w:hAnsi="Times New Roman"/>
          <w:b/>
          <w:bCs/>
          <w:iCs/>
          <w:color w:val="3465A4"/>
          <w:sz w:val="24"/>
          <w:szCs w:val="24"/>
          <w:shd w:val="clear" w:color="auto" w:fill="FFFFFF"/>
          <w:lang w:eastAsia="et-EE"/>
        </w:rPr>
        <w:t>LEPINGU TINGIMUSED, SÕLMIMINE JA TÄITMINE</w:t>
      </w:r>
    </w:p>
    <w:p w:rsidR="00691889" w:rsidRDefault="0016679C">
      <w:pPr>
        <w:widowControl w:val="0"/>
        <w:numPr>
          <w:ilvl w:val="1"/>
          <w:numId w:val="2"/>
        </w:numPr>
        <w:spacing w:after="170"/>
        <w:ind w:left="737" w:hanging="737"/>
        <w:jc w:val="both"/>
      </w:pPr>
      <w:proofErr w:type="spellStart"/>
      <w:r>
        <w:rPr>
          <w:rFonts w:ascii="Times New Roman" w:eastAsia="Lucida Sans Unicode" w:hAnsi="Times New Roman"/>
          <w:iCs/>
          <w:color w:val="000000"/>
          <w:sz w:val="24"/>
          <w:szCs w:val="24"/>
          <w:shd w:val="clear" w:color="auto" w:fill="FFFFFF"/>
          <w:lang w:eastAsia="et-EE"/>
        </w:rPr>
        <w:t>Hankija</w:t>
      </w:r>
      <w:proofErr w:type="spellEnd"/>
      <w:r>
        <w:rPr>
          <w:rFonts w:ascii="Times New Roman" w:eastAsia="Lucida Sans Unicode" w:hAnsi="Times New Roman"/>
          <w:iCs/>
          <w:color w:val="000000"/>
          <w:sz w:val="24"/>
          <w:szCs w:val="24"/>
          <w:shd w:val="clear" w:color="auto" w:fill="FFFFFF"/>
          <w:lang w:eastAsia="et-EE"/>
        </w:rPr>
        <w:t xml:space="preserve"> jätab enesele õiguse pakkumus tagasi lükata või rakendada seda osaliselt või pidada eduka pakkujaga läbirääkimisi, </w:t>
      </w:r>
      <w:r>
        <w:rPr>
          <w:rFonts w:ascii="Times New Roman" w:eastAsia="Lucida Sans Unicode" w:hAnsi="Times New Roman"/>
          <w:iCs/>
          <w:color w:val="000000"/>
          <w:sz w:val="24"/>
          <w:szCs w:val="24"/>
          <w:shd w:val="clear" w:color="auto" w:fill="FFFFFF"/>
          <w:lang w:eastAsia="et-EE"/>
        </w:rPr>
        <w:t>mille järgselt</w:t>
      </w:r>
      <w:r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et-EE"/>
        </w:rPr>
        <w:t xml:space="preserve"> võib </w:t>
      </w:r>
      <w:proofErr w:type="spellStart"/>
      <w:r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et-EE"/>
        </w:rPr>
        <w:t>hankija</w:t>
      </w:r>
      <w:proofErr w:type="spellEnd"/>
      <w:r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et-EE"/>
        </w:rPr>
        <w:t xml:space="preserve"> teha edukale pakkuja</w:t>
      </w:r>
      <w:r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et-EE"/>
        </w:rPr>
        <w:t>te</w:t>
      </w:r>
      <w:r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et-EE"/>
        </w:rPr>
        <w:t xml:space="preserve"> ettepaneku kohaldatud tingimustel pakkumuse esitamiseks.</w:t>
      </w:r>
      <w:r>
        <w:rPr>
          <w:rFonts w:ascii="Times New Roman" w:eastAsia="Times New Roman" w:hAnsi="Times New Roman"/>
          <w:iCs/>
          <w:sz w:val="24"/>
          <w:szCs w:val="24"/>
          <w:lang w:eastAsia="et-EE"/>
        </w:rPr>
        <w:t xml:space="preserve"> </w:t>
      </w:r>
    </w:p>
    <w:p w:rsidR="00691889" w:rsidRDefault="0016679C">
      <w:pPr>
        <w:widowControl w:val="0"/>
        <w:numPr>
          <w:ilvl w:val="1"/>
          <w:numId w:val="2"/>
        </w:numPr>
        <w:spacing w:after="170"/>
        <w:ind w:left="737" w:hanging="737"/>
        <w:jc w:val="both"/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et-EE"/>
        </w:rPr>
      </w:pPr>
      <w:r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et-EE"/>
        </w:rPr>
        <w:t>Edukaks tunnistatud pakkumuse esitaja peab hankelepingu allkirjastama 5 päeva jooksul hankelepingu sõlmimise tekkimise õigusest arvates.</w:t>
      </w:r>
    </w:p>
    <w:p w:rsidR="00691889" w:rsidRDefault="0016679C">
      <w:pPr>
        <w:pStyle w:val="Kehatekst"/>
        <w:widowControl/>
        <w:numPr>
          <w:ilvl w:val="1"/>
          <w:numId w:val="2"/>
        </w:numPr>
        <w:spacing w:after="113"/>
        <w:ind w:left="737" w:hanging="737"/>
        <w:jc w:val="both"/>
        <w:rPr>
          <w:rFonts w:eastAsia="Times New Roman"/>
          <w:iCs/>
          <w:shd w:val="clear" w:color="auto" w:fill="FFFFFF"/>
          <w:lang w:eastAsia="et-EE"/>
        </w:rPr>
      </w:pPr>
      <w:r>
        <w:rPr>
          <w:rFonts w:eastAsia="Times New Roman"/>
          <w:iCs/>
          <w:shd w:val="clear" w:color="auto" w:fill="FFFFFF"/>
          <w:lang w:eastAsia="et-EE"/>
        </w:rPr>
        <w:t xml:space="preserve">Leping </w:t>
      </w:r>
      <w:r>
        <w:rPr>
          <w:rFonts w:eastAsia="Times New Roman"/>
          <w:iCs/>
          <w:shd w:val="clear" w:color="auto" w:fill="FFFFFF"/>
          <w:lang w:eastAsia="et-EE"/>
        </w:rPr>
        <w:t>sõlmitakse tarnija vormil.</w:t>
      </w:r>
    </w:p>
    <w:p w:rsidR="00691889" w:rsidRDefault="0016679C">
      <w:pPr>
        <w:pStyle w:val="Kehatekst"/>
        <w:widowControl/>
        <w:numPr>
          <w:ilvl w:val="1"/>
          <w:numId w:val="2"/>
        </w:numPr>
        <w:spacing w:after="113"/>
        <w:ind w:left="737" w:hanging="737"/>
        <w:jc w:val="both"/>
        <w:rPr>
          <w:rFonts w:eastAsia="Times New Roman"/>
          <w:iCs/>
          <w:shd w:val="clear" w:color="auto" w:fill="FFFFFF"/>
          <w:lang w:eastAsia="et-EE"/>
        </w:rPr>
      </w:pPr>
      <w:r>
        <w:rPr>
          <w:rFonts w:eastAsia="Times New Roman"/>
          <w:iCs/>
          <w:shd w:val="clear" w:color="auto" w:fill="FFFFFF"/>
          <w:lang w:eastAsia="et-EE"/>
        </w:rPr>
        <w:t xml:space="preserve">Lepingu täitmise ajal on lubatud läbirääkimised lahenduse ulatuse ja tehniliste üksikasjade täpsustamiseks, sealjuures </w:t>
      </w:r>
      <w:proofErr w:type="spellStart"/>
      <w:r>
        <w:rPr>
          <w:rFonts w:eastAsia="Times New Roman"/>
          <w:iCs/>
          <w:shd w:val="clear" w:color="auto" w:fill="FFFFFF"/>
          <w:lang w:eastAsia="et-EE"/>
        </w:rPr>
        <w:t>hankija</w:t>
      </w:r>
      <w:proofErr w:type="spellEnd"/>
      <w:r>
        <w:rPr>
          <w:rFonts w:eastAsia="Times New Roman"/>
          <w:iCs/>
          <w:shd w:val="clear" w:color="auto" w:fill="FFFFFF"/>
          <w:lang w:eastAsia="et-EE"/>
        </w:rPr>
        <w:t xml:space="preserve"> eesmärki muutmata.</w:t>
      </w:r>
    </w:p>
    <w:p w:rsidR="00691889" w:rsidRDefault="00691889">
      <w:pPr>
        <w:widowControl w:val="0"/>
        <w:spacing w:after="170"/>
        <w:ind w:left="709"/>
        <w:jc w:val="both"/>
        <w:rPr>
          <w:rFonts w:ascii="Times New Roman" w:hAnsi="Times New Roman"/>
          <w:sz w:val="24"/>
          <w:szCs w:val="24"/>
        </w:rPr>
      </w:pPr>
    </w:p>
    <w:p w:rsidR="00691889" w:rsidRDefault="00691889">
      <w:pPr>
        <w:widowControl w:val="0"/>
        <w:spacing w:after="17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:rsidR="00691889" w:rsidRDefault="0016679C">
      <w:pPr>
        <w:widowControl w:val="0"/>
        <w:numPr>
          <w:ilvl w:val="0"/>
          <w:numId w:val="2"/>
        </w:numPr>
        <w:spacing w:after="170"/>
        <w:ind w:left="737" w:hanging="737"/>
        <w:jc w:val="both"/>
      </w:pPr>
      <w:bookmarkStart w:id="1" w:name="__DdeLink__4403_113651729"/>
      <w:r>
        <w:rPr>
          <w:rFonts w:ascii="Times New Roman" w:eastAsia="Times New Roman" w:hAnsi="Times New Roman"/>
          <w:b/>
          <w:bCs/>
          <w:color w:val="3465A4"/>
          <w:sz w:val="24"/>
          <w:szCs w:val="24"/>
          <w:shd w:val="clear" w:color="auto" w:fill="FFFFFF"/>
        </w:rPr>
        <w:t>O</w:t>
      </w:r>
      <w:bookmarkEnd w:id="1"/>
      <w:r>
        <w:rPr>
          <w:rFonts w:ascii="Times New Roman" w:eastAsia="Times New Roman" w:hAnsi="Times New Roman"/>
          <w:b/>
          <w:bCs/>
          <w:color w:val="3465A4"/>
          <w:sz w:val="24"/>
          <w:szCs w:val="24"/>
          <w:shd w:val="clear" w:color="auto" w:fill="FFFFFF"/>
        </w:rPr>
        <w:t>STUDOKUMENTIDE KOOSSEIS</w:t>
      </w:r>
    </w:p>
    <w:p w:rsidR="00691889" w:rsidRDefault="0016679C">
      <w:pPr>
        <w:widowControl w:val="0"/>
        <w:numPr>
          <w:ilvl w:val="1"/>
          <w:numId w:val="2"/>
        </w:numPr>
        <w:spacing w:after="0" w:line="360" w:lineRule="auto"/>
        <w:ind w:left="737" w:hanging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VORM I –  Pakkumuse esildis</w:t>
      </w:r>
    </w:p>
    <w:p w:rsidR="00691889" w:rsidRDefault="00691889">
      <w:pPr>
        <w:widowControl w:val="0"/>
        <w:spacing w:after="0" w:line="360" w:lineRule="auto"/>
        <w:jc w:val="both"/>
      </w:pPr>
    </w:p>
    <w:sectPr w:rsidR="00691889">
      <w:pgSz w:w="11906" w:h="16838"/>
      <w:pgMar w:top="1110" w:right="849" w:bottom="713" w:left="120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BA"/>
    <w:family w:val="swiss"/>
    <w:pitch w:val="variable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BA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30CA7"/>
    <w:multiLevelType w:val="multilevel"/>
    <w:tmpl w:val="03C27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color w:val="2A6099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firstLine="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firstLine="360"/>
      </w:pPr>
      <w:rPr>
        <w:rFonts w:ascii="Times New Roman" w:hAnsi="Times New Roman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4"/>
      </w:rPr>
    </w:lvl>
  </w:abstractNum>
  <w:abstractNum w:abstractNumId="1" w15:restartNumberingAfterBreak="0">
    <w:nsid w:val="21F90FF4"/>
    <w:multiLevelType w:val="multilevel"/>
    <w:tmpl w:val="50A88C56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Pealkiri8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Pealkiri9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5E01B6E"/>
    <w:multiLevelType w:val="multilevel"/>
    <w:tmpl w:val="E2F427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889"/>
    <w:rsid w:val="0016679C"/>
    <w:rsid w:val="00691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81CD6F-16EF-4AA2-9139-051C5709A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t-EE" w:eastAsia="et-E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pPr>
      <w:overflowPunct w:val="0"/>
      <w:spacing w:after="200" w:line="276" w:lineRule="auto"/>
    </w:pPr>
    <w:rPr>
      <w:rFonts w:ascii="Arial" w:hAnsi="Arial"/>
      <w:color w:val="00000A"/>
      <w:sz w:val="22"/>
      <w:szCs w:val="22"/>
      <w:lang w:eastAsia="en-US"/>
    </w:rPr>
  </w:style>
  <w:style w:type="paragraph" w:styleId="Pealkiri1">
    <w:name w:val="heading 1"/>
    <w:basedOn w:val="Pealkiri"/>
    <w:next w:val="Kehatekst"/>
    <w:qFormat/>
    <w:pPr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paragraph" w:styleId="Pealkiri3">
    <w:name w:val="heading 3"/>
    <w:basedOn w:val="Pealkiri"/>
    <w:next w:val="Kehatekst"/>
    <w:qFormat/>
    <w:pPr>
      <w:spacing w:before="140"/>
      <w:outlineLvl w:val="2"/>
    </w:pPr>
    <w:rPr>
      <w:rFonts w:ascii="Liberation Serif" w:eastAsia="Segoe UI" w:hAnsi="Liberation Serif" w:cs="Tahoma"/>
      <w:b/>
      <w:bCs/>
      <w:sz w:val="28"/>
    </w:rPr>
  </w:style>
  <w:style w:type="paragraph" w:styleId="Pealkiri8">
    <w:name w:val="heading 8"/>
    <w:basedOn w:val="Pealkiri"/>
    <w:next w:val="Kehatekst"/>
    <w:qFormat/>
    <w:pPr>
      <w:numPr>
        <w:ilvl w:val="7"/>
        <w:numId w:val="1"/>
      </w:numPr>
      <w:spacing w:before="60" w:after="60"/>
      <w:outlineLvl w:val="7"/>
    </w:pPr>
    <w:rPr>
      <w:b/>
      <w:bCs/>
      <w:i/>
      <w:iCs/>
      <w:sz w:val="22"/>
      <w:szCs w:val="22"/>
    </w:rPr>
  </w:style>
  <w:style w:type="paragraph" w:styleId="Pealkiri9">
    <w:name w:val="heading 9"/>
    <w:basedOn w:val="Pealkiri"/>
    <w:next w:val="Kehatekst"/>
    <w:qFormat/>
    <w:pPr>
      <w:numPr>
        <w:ilvl w:val="8"/>
        <w:numId w:val="1"/>
      </w:numPr>
      <w:spacing w:before="60" w:after="60"/>
      <w:outlineLvl w:val="8"/>
    </w:pPr>
    <w:rPr>
      <w:b/>
      <w:bCs/>
      <w:sz w:val="21"/>
      <w:szCs w:val="21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isMrk">
    <w:name w:val="Päis Märk"/>
    <w:basedOn w:val="Liguvaikefont"/>
    <w:link w:val="Pis"/>
    <w:qFormat/>
    <w:rPr>
      <w:rFonts w:ascii="Times New Roman" w:eastAsia="Times New Roman" w:hAnsi="Times New Roman"/>
      <w:sz w:val="24"/>
      <w:szCs w:val="24"/>
    </w:rPr>
  </w:style>
  <w:style w:type="character" w:customStyle="1" w:styleId="JalusMrk">
    <w:name w:val="Jalus Märk"/>
    <w:basedOn w:val="Liguvaikefont"/>
    <w:link w:val="Jalus"/>
    <w:qFormat/>
    <w:rPr>
      <w:rFonts w:ascii="Times New Roman" w:eastAsia="Times New Roman" w:hAnsi="Times New Roman"/>
      <w:sz w:val="24"/>
      <w:szCs w:val="24"/>
    </w:rPr>
  </w:style>
  <w:style w:type="character" w:customStyle="1" w:styleId="JutumullitekstMrk">
    <w:name w:val="Jutumullitekst Märk"/>
    <w:basedOn w:val="Liguvaikefont"/>
    <w:link w:val="Jutumullitekst"/>
    <w:qFormat/>
    <w:rPr>
      <w:rFonts w:ascii="Tahoma" w:eastAsia="Times New Roman" w:hAnsi="Tahoma" w:cs="Tahoma"/>
      <w:sz w:val="16"/>
      <w:szCs w:val="16"/>
    </w:rPr>
  </w:style>
  <w:style w:type="character" w:customStyle="1" w:styleId="KehatekstMrk">
    <w:name w:val="Kehatekst Märk"/>
    <w:basedOn w:val="Liguvaikefont"/>
    <w:link w:val="Kehatekst"/>
    <w:qFormat/>
    <w:rPr>
      <w:rFonts w:ascii="Times New Roman" w:eastAsia="Lucida Sans Unicode" w:hAnsi="Times New Roman"/>
      <w:sz w:val="24"/>
      <w:szCs w:val="24"/>
    </w:rPr>
  </w:style>
  <w:style w:type="character" w:styleId="Hperlink">
    <w:name w:val="Hyperlink"/>
    <w:basedOn w:val="Liguvaikefont"/>
    <w:rPr>
      <w:color w:val="403152"/>
      <w:sz w:val="22"/>
      <w:u w:val="single"/>
    </w:rPr>
  </w:style>
  <w:style w:type="character" w:styleId="Kommentaariviide">
    <w:name w:val="annotation reference"/>
    <w:basedOn w:val="Liguvaikefont"/>
    <w:qFormat/>
    <w:rPr>
      <w:sz w:val="16"/>
      <w:szCs w:val="16"/>
    </w:rPr>
  </w:style>
  <w:style w:type="character" w:customStyle="1" w:styleId="KommentaaritekstMrk">
    <w:name w:val="Kommentaari tekst Märk"/>
    <w:basedOn w:val="Liguvaikefont"/>
    <w:link w:val="Kommentaaritekst"/>
    <w:qFormat/>
    <w:rPr>
      <w:rFonts w:ascii="Arial" w:eastAsia="Calibri" w:hAnsi="Arial" w:cs="Times New Roman"/>
      <w:color w:val="00000A"/>
      <w:lang w:eastAsia="en-US"/>
    </w:rPr>
  </w:style>
  <w:style w:type="character" w:customStyle="1" w:styleId="KommentaariteemaMrk">
    <w:name w:val="Kommentaari teema Märk"/>
    <w:basedOn w:val="KommentaaritekstMrk"/>
    <w:link w:val="Kommentaariteema"/>
    <w:qFormat/>
    <w:rPr>
      <w:rFonts w:ascii="Arial" w:eastAsia="Calibri" w:hAnsi="Arial" w:cs="Times New Roman"/>
      <w:b/>
      <w:bCs/>
      <w:color w:val="00000A"/>
      <w:lang w:eastAsia="en-US"/>
    </w:rPr>
  </w:style>
  <w:style w:type="character" w:styleId="Allmrkuseviide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llmrkusetekst1">
    <w:name w:val="Allmärkuse tekst1"/>
    <w:qFormat/>
  </w:style>
  <w:style w:type="character" w:styleId="Lpumrkuseviide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Lpumrkusetekst1">
    <w:name w:val="Lõpumärkuse tekst1"/>
    <w:qFormat/>
  </w:style>
  <w:style w:type="character" w:styleId="Klastatudhperlink">
    <w:name w:val="FollowedHyperlink"/>
    <w:rPr>
      <w:color w:val="800000"/>
      <w:u w:val="single"/>
    </w:rPr>
  </w:style>
  <w:style w:type="character" w:customStyle="1" w:styleId="Nummerdussmbolid">
    <w:name w:val="Nummerdussümbolid"/>
    <w:qFormat/>
    <w:rPr>
      <w:rFonts w:ascii="Times New Roman" w:hAnsi="Times New Roman"/>
    </w:rPr>
  </w:style>
  <w:style w:type="character" w:styleId="Reanumber">
    <w:name w:val="line number"/>
  </w:style>
  <w:style w:type="paragraph" w:styleId="Pealkiri">
    <w:name w:val="Title"/>
    <w:basedOn w:val="Normaallaad"/>
    <w:next w:val="Kehatekst"/>
    <w:qFormat/>
    <w:pPr>
      <w:keepNext/>
      <w:spacing w:before="240" w:after="120"/>
    </w:pPr>
    <w:rPr>
      <w:rFonts w:ascii="Liberation Sans" w:eastAsia="Microsoft YaHei" w:hAnsi="Liberation Sans" w:cs="Arial"/>
      <w:sz w:val="24"/>
      <w:szCs w:val="28"/>
    </w:rPr>
  </w:style>
  <w:style w:type="paragraph" w:styleId="Kehatekst">
    <w:name w:val="Body Text"/>
    <w:basedOn w:val="Normaallaad"/>
    <w:link w:val="KehatekstMrk"/>
    <w:pPr>
      <w:widowControl w:val="0"/>
      <w:spacing w:after="120" w:line="240" w:lineRule="auto"/>
    </w:pPr>
    <w:rPr>
      <w:rFonts w:ascii="Times New Roman" w:eastAsia="Lucida Sans Unicode" w:hAnsi="Times New Roman"/>
      <w:sz w:val="24"/>
      <w:szCs w:val="24"/>
    </w:rPr>
  </w:style>
  <w:style w:type="paragraph" w:styleId="Loend">
    <w:name w:val="List"/>
    <w:basedOn w:val="Kehatekst"/>
    <w:rPr>
      <w:rFonts w:cs="Arial"/>
    </w:rPr>
  </w:style>
  <w:style w:type="paragraph" w:styleId="Pealdis">
    <w:name w:val="caption"/>
    <w:basedOn w:val="Normaallaad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Register">
    <w:name w:val="Register"/>
    <w:basedOn w:val="Normaallaad"/>
    <w:qFormat/>
    <w:pPr>
      <w:suppressLineNumbers/>
    </w:pPr>
    <w:rPr>
      <w:rFonts w:ascii="Times New Roman" w:hAnsi="Times New Roman" w:cs="Arial"/>
    </w:rPr>
  </w:style>
  <w:style w:type="paragraph" w:customStyle="1" w:styleId="Pisjajalus">
    <w:name w:val="Päis ja jalus"/>
    <w:basedOn w:val="Normaallaad"/>
    <w:qFormat/>
  </w:style>
  <w:style w:type="paragraph" w:styleId="Pis">
    <w:name w:val="header"/>
    <w:basedOn w:val="Normaallaad"/>
    <w:link w:val="PisMrk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et-EE"/>
    </w:rPr>
  </w:style>
  <w:style w:type="paragraph" w:styleId="Jalus">
    <w:name w:val="footer"/>
    <w:basedOn w:val="Normaallaad"/>
    <w:link w:val="JalusMrk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et-EE"/>
    </w:rPr>
  </w:style>
  <w:style w:type="paragraph" w:styleId="Jutumullitekst">
    <w:name w:val="Balloon Text"/>
    <w:basedOn w:val="Normaallaad"/>
    <w:link w:val="JutumullitekstMrk"/>
    <w:qFormat/>
    <w:rPr>
      <w:rFonts w:ascii="Tahoma" w:hAnsi="Tahoma" w:cs="Tahoma"/>
      <w:sz w:val="16"/>
      <w:szCs w:val="16"/>
    </w:rPr>
  </w:style>
  <w:style w:type="paragraph" w:styleId="Loendilik">
    <w:name w:val="List Paragraph"/>
    <w:basedOn w:val="Normaallaad"/>
    <w:qFormat/>
    <w:pPr>
      <w:ind w:left="720"/>
      <w:contextualSpacing/>
    </w:pPr>
  </w:style>
  <w:style w:type="paragraph" w:customStyle="1" w:styleId="Paneelisisu">
    <w:name w:val="Paneeli sisu"/>
    <w:basedOn w:val="Normaallaad"/>
    <w:qFormat/>
  </w:style>
  <w:style w:type="paragraph" w:customStyle="1" w:styleId="Default">
    <w:name w:val="Default"/>
    <w:qFormat/>
    <w:pPr>
      <w:widowControl w:val="0"/>
      <w:overflowPunct w:val="0"/>
    </w:pPr>
    <w:rPr>
      <w:rFonts w:ascii="Cambria" w:eastAsia="SimSun" w:hAnsi="Cambria" w:cs="Mangal"/>
      <w:color w:val="000000"/>
      <w:sz w:val="24"/>
      <w:szCs w:val="24"/>
      <w:lang w:eastAsia="zh-CN" w:bidi="hi-IN"/>
    </w:rPr>
  </w:style>
  <w:style w:type="paragraph" w:customStyle="1" w:styleId="Tabelisisu">
    <w:name w:val="Tabeli sisu"/>
    <w:basedOn w:val="Kehatekst"/>
    <w:qFormat/>
  </w:style>
  <w:style w:type="paragraph" w:styleId="Kommentaaritekst">
    <w:name w:val="annotation text"/>
    <w:basedOn w:val="Normaallaad"/>
    <w:link w:val="KommentaaritekstMrk"/>
    <w:qFormat/>
    <w:pPr>
      <w:spacing w:line="240" w:lineRule="auto"/>
    </w:pPr>
    <w:rPr>
      <w:sz w:val="20"/>
      <w:szCs w:val="20"/>
    </w:rPr>
  </w:style>
  <w:style w:type="paragraph" w:styleId="Kommentaariteema">
    <w:name w:val="annotation subject"/>
    <w:basedOn w:val="Kommentaaritekst"/>
    <w:next w:val="Kommentaaritekst"/>
    <w:link w:val="KommentaariteemaMrk"/>
    <w:qFormat/>
    <w:rPr>
      <w:b/>
      <w:bCs/>
    </w:rPr>
  </w:style>
  <w:style w:type="paragraph" w:customStyle="1" w:styleId="Pealkiri10">
    <w:name w:val="Pealkiri 10"/>
    <w:basedOn w:val="Pealkiri"/>
    <w:next w:val="Kehatekst"/>
    <w:qFormat/>
    <w:pPr>
      <w:spacing w:before="60" w:after="60"/>
      <w:outlineLvl w:val="8"/>
    </w:pPr>
    <w:rPr>
      <w:b/>
      <w:bCs/>
      <w:sz w:val="21"/>
      <w:szCs w:val="21"/>
    </w:rPr>
  </w:style>
  <w:style w:type="paragraph" w:styleId="Allmrkusetekst">
    <w:name w:val="footnote text"/>
    <w:basedOn w:val="Normaallaad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in.kruusmaa@laanenigul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isti@laanenigula.ee" TargetMode="External"/><Relationship Id="rId5" Type="http://schemas.openxmlformats.org/officeDocument/2006/relationships/hyperlink" Target="https://www.laanenigula.ee/57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706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Heleene Sarapuu</dc:creator>
  <dc:description/>
  <cp:lastModifiedBy>Lilith Raudsepp</cp:lastModifiedBy>
  <cp:revision>2</cp:revision>
  <dcterms:created xsi:type="dcterms:W3CDTF">2024-10-29T12:40:00Z</dcterms:created>
  <dcterms:modified xsi:type="dcterms:W3CDTF">2024-10-29T12:40:00Z</dcterms:modified>
  <dc:language>et-EE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delta_accessRestrictionBeginDate">
    <vt:lpwstr>AK kehtivuse algus</vt:lpwstr>
  </property>
  <property fmtid="{D5CDD505-2E9C-101B-9397-08002B2CF9AE}" pid="7" name="delta_accessRestrictionEndDate">
    <vt:lpwstr>AK kehtivuse lõpp</vt:lpwstr>
  </property>
  <property fmtid="{D5CDD505-2E9C-101B-9397-08002B2CF9AE}" pid="8" name="delta_docName">
    <vt:lpwstr>pealkiri</vt:lpwstr>
  </property>
  <property fmtid="{D5CDD505-2E9C-101B-9397-08002B2CF9AE}" pid="9" name="delta_regDateTime">
    <vt:lpwstr>kuupäev</vt:lpwstr>
  </property>
  <property fmtid="{D5CDD505-2E9C-101B-9397-08002B2CF9AE}" pid="10" name="delta_regNumber">
    <vt:lpwstr>viit</vt:lpwstr>
  </property>
  <property fmtid="{D5CDD505-2E9C-101B-9397-08002B2CF9AE}" pid="11" name="delta_signerJobTitle">
    <vt:lpwstr>allkirjastaja ametinimetus</vt:lpwstr>
  </property>
  <property fmtid="{D5CDD505-2E9C-101B-9397-08002B2CF9AE}" pid="12" name="delta_signerJobTitleOther">
    <vt:lpwstr>allkirjastaja2 ametinimetus</vt:lpwstr>
  </property>
  <property fmtid="{D5CDD505-2E9C-101B-9397-08002B2CF9AE}" pid="13" name="delta_signerName">
    <vt:lpwstr>allkirjastaja</vt:lpwstr>
  </property>
  <property fmtid="{D5CDD505-2E9C-101B-9397-08002B2CF9AE}" pid="14" name="delta_signerNameOther">
    <vt:lpwstr>allkirjastaja2</vt:lpwstr>
  </property>
</Properties>
</file>